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6" w:rsidRDefault="003C3266" w:rsidP="003C3266">
      <w:pPr>
        <w:pStyle w:val="ConsPlusNormal"/>
        <w:outlineLvl w:val="0"/>
      </w:pPr>
      <w:r>
        <w:t>Зарегистрировано в Минюсте России 27 июня 2013 г. N 28908</w:t>
      </w:r>
    </w:p>
    <w:p w:rsidR="003C3266" w:rsidRDefault="003C3266" w:rsidP="003C326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3C3266" w:rsidRDefault="003C3266" w:rsidP="003C3266">
      <w:pPr>
        <w:pStyle w:val="ConsPlusNormal"/>
      </w:pP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14 июня 2013 г. N 462</w:t>
      </w: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САМООБСЛЕДОВАНИЯ ОБРАЗОВАТЕЛЬНОЙ ОРГАНИЗАЦИЕЙ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  <w:r>
        <w:t>В соответствии с пунктом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1. Утвердить прилагаемый </w:t>
      </w:r>
      <w:hyperlink r:id="rId4" w:anchor="Par29" w:tooltip="Ссылка на текущий документ" w:history="1">
        <w:r>
          <w:rPr>
            <w:rStyle w:val="a3"/>
            <w:u w:val="none"/>
          </w:rPr>
          <w:t>Порядок</w:t>
        </w:r>
      </w:hyperlink>
      <w:r>
        <w:t xml:space="preserve">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организацией.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2. Признать утратившим силу приказ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t>самообследования</w:t>
      </w:r>
      <w:proofErr w:type="spellEnd"/>
      <w:r>
        <w:t>" (зарегистрирован Минюстом России 12 апреля 2012 г., регистрационный N 23821).</w:t>
      </w:r>
    </w:p>
    <w:p w:rsidR="003C3266" w:rsidRDefault="003C3266" w:rsidP="003C3266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jc w:val="right"/>
      </w:pPr>
      <w:r>
        <w:t>Министр</w:t>
      </w:r>
    </w:p>
    <w:p w:rsidR="003C3266" w:rsidRDefault="003C3266" w:rsidP="003C3266">
      <w:pPr>
        <w:pStyle w:val="ConsPlusNormal"/>
        <w:jc w:val="right"/>
      </w:pPr>
      <w:r>
        <w:t>Д.В.ЛИВАНОВ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jc w:val="right"/>
        <w:outlineLvl w:val="0"/>
      </w:pPr>
      <w:bookmarkStart w:id="1" w:name="Par24"/>
      <w:bookmarkEnd w:id="1"/>
      <w:r>
        <w:t>Утвержден</w:t>
      </w:r>
    </w:p>
    <w:p w:rsidR="003C3266" w:rsidRDefault="003C3266" w:rsidP="003C3266">
      <w:pPr>
        <w:pStyle w:val="ConsPlusNormal"/>
        <w:jc w:val="right"/>
      </w:pPr>
      <w:r>
        <w:t>приказом Министерства образования</w:t>
      </w:r>
    </w:p>
    <w:p w:rsidR="003C3266" w:rsidRDefault="003C3266" w:rsidP="003C3266">
      <w:pPr>
        <w:pStyle w:val="ConsPlusNormal"/>
        <w:jc w:val="right"/>
      </w:pPr>
      <w:r>
        <w:t>и науки Российской Федерации</w:t>
      </w:r>
    </w:p>
    <w:p w:rsidR="003C3266" w:rsidRDefault="003C3266" w:rsidP="003C3266">
      <w:pPr>
        <w:pStyle w:val="ConsPlusNormal"/>
        <w:jc w:val="right"/>
      </w:pPr>
      <w:r>
        <w:t>от 14 июня 2013 г. N 462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bookmarkStart w:id="2" w:name="Par29"/>
      <w:bookmarkEnd w:id="2"/>
      <w:r>
        <w:rPr>
          <w:b/>
          <w:bCs/>
          <w:sz w:val="16"/>
          <w:szCs w:val="16"/>
        </w:rPr>
        <w:t>ПОРЯДОК</w:t>
      </w:r>
    </w:p>
    <w:p w:rsidR="003C3266" w:rsidRDefault="003C3266" w:rsidP="003C326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ПРОВЕДЕНИЯ САМООБСЛЕДОВАНИЯ ОБРАЗОВАТЕЛЬНОЙ ОРГАНИЗАЦИЕЙ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  <w:r>
        <w:t xml:space="preserve">1. Настоящий Порядок устанавливает правила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 (далее - организации).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2.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 (далее - отчет).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3. </w:t>
      </w:r>
      <w:proofErr w:type="spellStart"/>
      <w:r>
        <w:t>Самообследование</w:t>
      </w:r>
      <w:proofErr w:type="spellEnd"/>
      <w:r>
        <w:t xml:space="preserve"> проводится организацией ежегодно.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4.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организации;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организации;</w:t>
      </w:r>
    </w:p>
    <w:p w:rsidR="003C3266" w:rsidRDefault="003C3266" w:rsidP="003C3266">
      <w:pPr>
        <w:pStyle w:val="ConsPlusNormal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3C3266" w:rsidRDefault="003C3266" w:rsidP="003C3266">
      <w:pPr>
        <w:pStyle w:val="ConsPlusNormal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5. Сроки, форма проведения </w:t>
      </w:r>
      <w:proofErr w:type="spellStart"/>
      <w:r>
        <w:t>самообследования</w:t>
      </w:r>
      <w:proofErr w:type="spellEnd"/>
      <w:r>
        <w:t>, состав лиц, привлекаемых для его проведения, определяются организацией самостоятельно.</w:t>
      </w:r>
    </w:p>
    <w:p w:rsidR="003C3266" w:rsidRDefault="003C3266" w:rsidP="003C3266">
      <w:pPr>
        <w:pStyle w:val="ConsPlusNormal"/>
        <w:ind w:firstLine="540"/>
        <w:jc w:val="both"/>
      </w:pPr>
      <w:r>
        <w:t xml:space="preserve">6. В процессе </w:t>
      </w:r>
      <w:proofErr w:type="spellStart"/>
      <w:r>
        <w:t>самообследования</w:t>
      </w:r>
      <w:proofErr w:type="spellEnd"/>
      <w: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</w:p>
    <w:p w:rsidR="003C3266" w:rsidRDefault="003C3266" w:rsidP="003C3266">
      <w:pPr>
        <w:pStyle w:val="ConsPlusNormal"/>
        <w:ind w:firstLine="540"/>
        <w:jc w:val="both"/>
      </w:pPr>
      <w:r>
        <w:t>--------------------------------</w:t>
      </w:r>
    </w:p>
    <w:p w:rsidR="003C3266" w:rsidRDefault="003C3266" w:rsidP="003C3266">
      <w:pPr>
        <w:pStyle w:val="ConsPlusNormal"/>
        <w:ind w:firstLine="540"/>
        <w:jc w:val="both"/>
      </w:pPr>
      <w:r>
        <w:t>&lt;1&gt; Пункт 3 части 2 статьи 29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  <w:r>
        <w:t xml:space="preserve">7. Результаты </w:t>
      </w:r>
      <w:proofErr w:type="spellStart"/>
      <w:r>
        <w:t>самообследования</w:t>
      </w:r>
      <w:proofErr w:type="spellEnd"/>
      <w:r>
        <w:t xml:space="preserve"> организации оформляются в виде отчета, включающего </w:t>
      </w:r>
      <w:r>
        <w:lastRenderedPageBreak/>
        <w:t xml:space="preserve">аналитическую часть и результаты анализа показателей деятельности организации, подлежащей </w:t>
      </w:r>
      <w:proofErr w:type="spellStart"/>
      <w:r>
        <w:t>самообследованию</w:t>
      </w:r>
      <w:proofErr w:type="spellEnd"/>
      <w:r>
        <w:t>.</w:t>
      </w:r>
    </w:p>
    <w:p w:rsidR="003C3266" w:rsidRDefault="003C3266" w:rsidP="003C3266">
      <w:pPr>
        <w:pStyle w:val="ConsPlusNormal"/>
        <w:ind w:firstLine="540"/>
        <w:jc w:val="both"/>
      </w:pPr>
      <w: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3C3266" w:rsidRDefault="003C3266" w:rsidP="003C3266">
      <w:pPr>
        <w:pStyle w:val="ConsPlusNormal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3C3266" w:rsidRDefault="003C3266" w:rsidP="003C3266">
      <w:pPr>
        <w:pStyle w:val="ConsPlusNormal"/>
        <w:ind w:firstLine="540"/>
        <w:jc w:val="both"/>
      </w:pPr>
      <w:r>
        <w:t>8. 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ind w:firstLine="540"/>
        <w:jc w:val="both"/>
      </w:pPr>
    </w:p>
    <w:p w:rsidR="003C3266" w:rsidRDefault="003C3266" w:rsidP="003C326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76A1D" w:rsidRDefault="00976A1D"/>
    <w:sectPr w:rsidR="0097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6"/>
    <w:rsid w:val="003C3266"/>
    <w:rsid w:val="0097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C6087-6080-4AE5-9B71-06BC22C2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AppData\Local\Temp\Temp1_&#1087;&#1088;&#1080;&#1082;.&#1086;%20&#1089;&#1072;&#1084;&#1086;&#1086;&#1073;&#1089;&#1083;..zip\&#1055;&#1086;&#1088;&#1103;&#1076;&#1086;&#1082;%20&#1089;&#1072;&#1084;&#1086;&#1086;&#1073;&#1089;&#1083;&#1077;&#1076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2017-12-12T09:15:00Z</dcterms:created>
  <dcterms:modified xsi:type="dcterms:W3CDTF">2017-12-12T09:25:00Z</dcterms:modified>
</cp:coreProperties>
</file>