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C2E" w:rsidRDefault="00633951" w:rsidP="0063395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Консультация для молодых специалистов</w:t>
      </w:r>
    </w:p>
    <w:p w:rsidR="00633951" w:rsidRPr="00633951" w:rsidRDefault="00DD1C2E" w:rsidP="0063395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="00633951" w:rsidRPr="00633951">
        <w:rPr>
          <w:rFonts w:ascii="Times New Roman" w:hAnsi="Times New Roman" w:cs="Times New Roman"/>
          <w:b/>
          <w:sz w:val="28"/>
          <w:szCs w:val="28"/>
          <w:lang w:eastAsia="ru-RU"/>
        </w:rPr>
        <w:t>Формирование  основ</w:t>
      </w:r>
      <w:proofErr w:type="gramEnd"/>
      <w:r w:rsidR="00633951" w:rsidRPr="006339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здорового образа жизни</w:t>
      </w:r>
    </w:p>
    <w:p w:rsidR="00633951" w:rsidRPr="00633951" w:rsidRDefault="00633951" w:rsidP="0063395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у детей дошкольного возраста</w:t>
      </w:r>
      <w:r w:rsidR="00DD1C2E"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  <w:bookmarkStart w:id="0" w:name="_GoBack"/>
      <w:bookmarkEnd w:id="0"/>
    </w:p>
    <w:p w:rsidR="00633951" w:rsidRPr="00633951" w:rsidRDefault="00633951" w:rsidP="0063395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 xml:space="preserve">         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</w:t>
      </w:r>
      <w:proofErr w:type="gramStart"/>
      <w:r w:rsidRPr="00633951">
        <w:rPr>
          <w:rFonts w:ascii="Times New Roman" w:hAnsi="Times New Roman" w:cs="Times New Roman"/>
          <w:sz w:val="28"/>
          <w:szCs w:val="28"/>
          <w:lang w:eastAsia="ru-RU"/>
        </w:rPr>
        <w:t>в систематических занятий</w:t>
      </w:r>
      <w:proofErr w:type="gramEnd"/>
      <w:r w:rsidRPr="00633951">
        <w:rPr>
          <w:rFonts w:ascii="Times New Roman" w:hAnsi="Times New Roman" w:cs="Times New Roman"/>
          <w:sz w:val="28"/>
          <w:szCs w:val="28"/>
          <w:lang w:eastAsia="ru-RU"/>
        </w:rPr>
        <w:t xml:space="preserve"> физической культурой и спортом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 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 Целью оздоровительной работы в детском саду  является создание устойчивой мотивации потребности в сохранении своего собственного здоровья и здоровья окружающих.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Поэтому очень важно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b/>
          <w:sz w:val="28"/>
          <w:szCs w:val="28"/>
          <w:lang w:eastAsia="ru-RU"/>
        </w:rPr>
        <w:t>Основные компоненты здорового образа жизни.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1.Рациональный режим.  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При проведении режимных процессов следует придерживаться следующих правил: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 xml:space="preserve">Полное и своевременное удовлетворение всех органических потребностей детей (во сне, питании). Крепкий сон - залог гармоничного развития, один из важнейших элементов человека, а особенно ребёнка. </w:t>
      </w:r>
      <w:r w:rsidRPr="006339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Именно во сне происходит сложнейшая работа, в результате которой формируется мозг, развивается тело. Нужно постараться в максимальной степени соблюдать ритм сна и бодрствования.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Тщательный гигиенический уход, обеспечение чистоты тела, одежды, постели.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Привлечение детей к посильному участию в режимных процессах.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Формирование культурно-гигиенических навыков.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Эмоциональное общение в ходе выполнения режимных процессов.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Учет потребностей детей, индивидуальных особенностей каждого ребенка.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режим будет исходить из особенностей «биоритмического портрета» ребенка, тем в лучших условиях окажутся его физиологические системы, что обязательно отразится на его здоровье и настроении.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2.Правильное питание. В  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Основные принципы рационального питания: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Обеспечение баланса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Удовлетворение потребностей организма в основных питательных веществах, витаминах и минералах.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Соблюдение режима питания.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 В связи с важностью такого компонента питания, как регулярность, в выходные и праздничные дни родителям над рекомендовать придерживаться того же распорядка приема пищи, что и в дошкольном учреждении.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3.Рациональная двигательная активность.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33951">
        <w:rPr>
          <w:rFonts w:ascii="Times New Roman" w:hAnsi="Times New Roman" w:cs="Times New Roman"/>
          <w:sz w:val="28"/>
          <w:szCs w:val="28"/>
          <w:lang w:eastAsia="ru-RU"/>
        </w:rPr>
        <w:t>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ребенка. 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Средства двигательной направленности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Физические упражнения;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• Физкультминутки;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• Эмоциональные разрядки;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• Гимнастика (оздоровительная после сна</w:t>
      </w:r>
      <w:proofErr w:type="gramStart"/>
      <w:r w:rsidRPr="00633951">
        <w:rPr>
          <w:rFonts w:ascii="Times New Roman" w:hAnsi="Times New Roman" w:cs="Times New Roman"/>
          <w:sz w:val="28"/>
          <w:szCs w:val="28"/>
          <w:lang w:eastAsia="ru-RU"/>
        </w:rPr>
        <w:t>) ;</w:t>
      </w:r>
      <w:proofErr w:type="gramEnd"/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• Пальчиковая гимнастика, зрительная, дыхательная, корригирующая;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• Подвижные и спортивные игры способствуют улучшению работы всех органов и организма в целом.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Основными условиями формирования двигательной культуры являются: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Воспитание у детей осознанного отношения к выполнению двигательных действий.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Развитие воображения при выполнении двигательных действий.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Включение сенсорных систем при воспитании двигательной культуры.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Создание оптимальных условий для каждого ребенка в процессе освоения двигательного опыта.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 xml:space="preserve"> Воспитание двигательной культуры – процесс </w:t>
      </w:r>
      <w:proofErr w:type="spellStart"/>
      <w:r w:rsidRPr="00633951">
        <w:rPr>
          <w:rFonts w:ascii="Times New Roman" w:hAnsi="Times New Roman" w:cs="Times New Roman"/>
          <w:sz w:val="28"/>
          <w:szCs w:val="28"/>
          <w:lang w:eastAsia="ru-RU"/>
        </w:rPr>
        <w:t>взаимонаправленный</w:t>
      </w:r>
      <w:proofErr w:type="spellEnd"/>
      <w:r w:rsidRPr="00633951">
        <w:rPr>
          <w:rFonts w:ascii="Times New Roman" w:hAnsi="Times New Roman" w:cs="Times New Roman"/>
          <w:sz w:val="28"/>
          <w:szCs w:val="28"/>
          <w:lang w:eastAsia="ru-RU"/>
        </w:rPr>
        <w:t>, для его успеха необходима организация целенаправленной системы воспитания и образования в детском саду и семье.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 Как правило, в детском саду здоровый образ жизни реализуется в частности регулярными физическими нагрузками. Ежедневная зарядка,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дни.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Кроме активного развития костного скелета и мускулатуры рациональная физическая нагрузка учит дошкольника чувствовать свое тело и управлять им, к тому же движение активирует аппетит, улучшает обмен веществ и пищеварительные процессы, тренирует волю и характер, дает ребенку массу позитивных эмоций.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  4.Закаливание организма  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 xml:space="preserve"> Закаливание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 Благодаря повторным действиям факторов закаливания, более прочнее развиваются условно рефлекторные связи. Если закаливание проводить систематически и планомерно, оно положительно </w:t>
      </w:r>
      <w:r w:rsidRPr="006339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повышается выносливость организма. 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5. Сохранение стабильного психоэмоционального состояния.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             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  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Касательно психологической обстановки в дошкольном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невзгоды.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Что же касается отношений в детском саду, то, как правило, любая конфликтная ситуация может быть решена. Сложности общения с конкретными детьми могут быть разрешены путем обращения к психологу и совместному с воспитателем планированию решения возникшей проблемы.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Для развития психологически полноценной личности следует использовать все возможные способы: творчество, в котором ребенок получает удовольствие от процесса создания чего-то нового и учится выражать свои чувства и эмоции; общение со сверстниками.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  6. Соблюдение правил личной гигиены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              Гигиенические мероприятия должны стать для дошкольника обычными и субъективно необходимыми – этого можно достичь регулярностью и возможно более ранним их введением.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 xml:space="preserve">      Гигиеническая культура столь же важна для человека, как и умение, разговаривать, писать, читать. Уход за собой дарит человеку ощущение чистоты, здоровья: каждая клеточка организма начинает жить в оптимальном </w:t>
      </w:r>
      <w:r w:rsidRPr="006339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режиме, не огорчая её владельца. Сколько радости доставляет человеку, ощущение хорошо и слаженно работающего организма!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 xml:space="preserve">     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 Нельзя заставлять свой организм долго ждать, если возникла потребность в </w:t>
      </w:r>
      <w:proofErr w:type="spellStart"/>
      <w:r w:rsidRPr="00633951">
        <w:rPr>
          <w:rFonts w:ascii="Times New Roman" w:hAnsi="Times New Roman" w:cs="Times New Roman"/>
          <w:sz w:val="28"/>
          <w:szCs w:val="28"/>
          <w:lang w:eastAsia="ru-RU"/>
        </w:rPr>
        <w:t>уринизации</w:t>
      </w:r>
      <w:proofErr w:type="spellEnd"/>
      <w:r w:rsidRPr="00633951">
        <w:rPr>
          <w:rFonts w:ascii="Times New Roman" w:hAnsi="Times New Roman" w:cs="Times New Roman"/>
          <w:sz w:val="28"/>
          <w:szCs w:val="28"/>
          <w:lang w:eastAsia="ru-RU"/>
        </w:rPr>
        <w:t>, дефекации и т.д.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     Приучать ребёнка к гигиеническому индивидуализму: своя расчёска, своя постель, свой горшок, свой носовой платок, своё полотенце, своя зубная щётка.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     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 xml:space="preserve">     Обучение </w:t>
      </w:r>
      <w:proofErr w:type="gramStart"/>
      <w:r w:rsidRPr="00633951">
        <w:rPr>
          <w:rFonts w:ascii="Times New Roman" w:hAnsi="Times New Roman" w:cs="Times New Roman"/>
          <w:sz w:val="28"/>
          <w:szCs w:val="28"/>
          <w:lang w:eastAsia="ru-RU"/>
        </w:rPr>
        <w:t>организовывать  не</w:t>
      </w:r>
      <w:proofErr w:type="gramEnd"/>
      <w:r w:rsidRPr="00633951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на занятиях, но и в повседневной жизни, когда возникают ситуации, наталкивающие детей на принятие решения по этой проблеме.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Условия, необходимые для сохранения здоровья дошкольников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Ох</w:t>
      </w:r>
      <w:r w:rsidRPr="00633951">
        <w:rPr>
          <w:rFonts w:ascii="Times New Roman" w:hAnsi="Times New Roman" w:cs="Times New Roman"/>
          <w:sz w:val="28"/>
          <w:szCs w:val="28"/>
          <w:lang w:eastAsia="ru-RU"/>
        </w:rPr>
        <w:t>рана и укрепление здоровья, воспитание привычки к здоровому образу жизни являются первостепенной задачей для педагогов. В связи с этим необходимо организовать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по разным возрастным ступеням.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Реализация данного направления обеспечивается: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 xml:space="preserve">- направленностью воспитательно-образовательного процесса на физическое развитие дошкольников и их </w:t>
      </w:r>
      <w:proofErr w:type="spellStart"/>
      <w:r w:rsidRPr="00633951">
        <w:rPr>
          <w:rFonts w:ascii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Pr="00633951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образование (как приоритетное направление в работе дошкольного учреждения);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- комплексом оздоровительных мероприятий в режиме дня в зависимости от времени года;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- созданием оптимальных педагогических условий пребывания детей в ДОУ;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- формированием подходов к взаимодействию с семьей и развитием социального партнерства.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Задачи работы по формированию культуры здорового образа жизни у дошкольников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1.Формировать представления о том, что быть здоровым-хорошо, а болеть-плохо; о некоторых признаках здоровья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2.Воспитывать навыки здорового поведения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3.Любить двигаться 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4.Есть побольше овощей и фруктов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5.Мыть руки после каждого загрязнения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6.Быть доброжелательным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7.Больше бывать на свежем воздухе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8.Соблюдать режим.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9.Помочь овладеть устойчивыми навыками поведения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10.Развивать умение рассказывать о своем здоровье, о здоровье близких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11.Вырабатывать навыки правильной осанки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12.Обогащать знания детей о физкультурном движении в целом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13.Развивать художественный интерес.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   Главными союзниками в нашей работе по формированию привычки к здоровому образу жизни у малышей являются родители.     И наша работа должна быть направлена на то, чтобы доказать что без их участия мы не сможем добиться хороших результатов, только они являются самым ярким примером для своих детей.</w:t>
      </w:r>
    </w:p>
    <w:p w:rsidR="00633951" w:rsidRPr="007D456E" w:rsidRDefault="00633951" w:rsidP="00633951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работы с родителями:</w:t>
      </w:r>
    </w:p>
    <w:p w:rsidR="00633951" w:rsidRPr="007D456E" w:rsidRDefault="00633951" w:rsidP="00633951">
      <w:pPr>
        <w:numPr>
          <w:ilvl w:val="0"/>
          <w:numId w:val="4"/>
        </w:numPr>
        <w:shd w:val="clear" w:color="auto" w:fill="FFFFFF"/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собрания;</w:t>
      </w:r>
    </w:p>
    <w:p w:rsidR="00633951" w:rsidRPr="007D456E" w:rsidRDefault="00633951" w:rsidP="00633951">
      <w:pPr>
        <w:numPr>
          <w:ilvl w:val="0"/>
          <w:numId w:val="4"/>
        </w:numPr>
        <w:shd w:val="clear" w:color="auto" w:fill="FFFFFF"/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633951" w:rsidRPr="007D456E" w:rsidRDefault="00633951" w:rsidP="00633951">
      <w:pPr>
        <w:numPr>
          <w:ilvl w:val="0"/>
          <w:numId w:val="4"/>
        </w:numPr>
        <w:shd w:val="clear" w:color="auto" w:fill="FFFFFF"/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наглядная информация для уголков здоровья и родительских уголков;</w:t>
      </w:r>
    </w:p>
    <w:p w:rsidR="00633951" w:rsidRPr="007D456E" w:rsidRDefault="00633951" w:rsidP="00633951">
      <w:pPr>
        <w:numPr>
          <w:ilvl w:val="0"/>
          <w:numId w:val="4"/>
        </w:numPr>
        <w:shd w:val="clear" w:color="auto" w:fill="FFFFFF"/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занятия;</w:t>
      </w:r>
    </w:p>
    <w:p w:rsidR="00633951" w:rsidRPr="007D456E" w:rsidRDefault="00633951" w:rsidP="00633951">
      <w:pPr>
        <w:numPr>
          <w:ilvl w:val="0"/>
          <w:numId w:val="4"/>
        </w:numPr>
        <w:shd w:val="clear" w:color="auto" w:fill="FFFFFF"/>
        <w:spacing w:after="0" w:line="360" w:lineRule="atLeast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h.gjdgxs"/>
      <w:bookmarkEnd w:id="1"/>
      <w:r w:rsidRPr="006339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совместные спортивные мероприятия.</w:t>
      </w:r>
    </w:p>
    <w:p w:rsidR="00633951" w:rsidRPr="00633951" w:rsidRDefault="00633951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3951">
        <w:rPr>
          <w:rFonts w:ascii="Times New Roman" w:hAnsi="Times New Roman" w:cs="Times New Roman"/>
          <w:sz w:val="28"/>
          <w:szCs w:val="28"/>
          <w:lang w:eastAsia="ru-RU"/>
        </w:rPr>
        <w:t>Таким образом, необходимо с малых лет приобщать ребенка в семейном и общественном воспитание к здоровому образу жизни формировать у малыша навыки охраны личного здоровья и бережного отношения к здоровью окружающих.</w:t>
      </w:r>
    </w:p>
    <w:p w:rsidR="00B7403F" w:rsidRPr="00633951" w:rsidRDefault="00B7403F" w:rsidP="0063395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403F" w:rsidRPr="00633951" w:rsidSect="00B74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6399C"/>
    <w:multiLevelType w:val="multilevel"/>
    <w:tmpl w:val="A59E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BC358B"/>
    <w:multiLevelType w:val="multilevel"/>
    <w:tmpl w:val="8A86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183432"/>
    <w:multiLevelType w:val="multilevel"/>
    <w:tmpl w:val="34DC2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2072B3"/>
    <w:multiLevelType w:val="multilevel"/>
    <w:tmpl w:val="26AE2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3951"/>
    <w:rsid w:val="00633951"/>
    <w:rsid w:val="00B7403F"/>
    <w:rsid w:val="00DD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E1314E-F74B-4CD0-BC43-8096E6D6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63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33951"/>
    <w:rPr>
      <w:b/>
      <w:bCs/>
    </w:rPr>
  </w:style>
  <w:style w:type="character" w:customStyle="1" w:styleId="c11">
    <w:name w:val="c11"/>
    <w:basedOn w:val="a0"/>
    <w:rsid w:val="00633951"/>
  </w:style>
  <w:style w:type="character" w:customStyle="1" w:styleId="c2">
    <w:name w:val="c2"/>
    <w:basedOn w:val="a0"/>
    <w:rsid w:val="00633951"/>
  </w:style>
  <w:style w:type="character" w:customStyle="1" w:styleId="c7">
    <w:name w:val="c7"/>
    <w:basedOn w:val="a0"/>
    <w:rsid w:val="00633951"/>
  </w:style>
  <w:style w:type="character" w:customStyle="1" w:styleId="c6">
    <w:name w:val="c6"/>
    <w:basedOn w:val="a0"/>
    <w:rsid w:val="00633951"/>
  </w:style>
  <w:style w:type="character" w:customStyle="1" w:styleId="c1">
    <w:name w:val="c1"/>
    <w:basedOn w:val="a0"/>
    <w:rsid w:val="00633951"/>
  </w:style>
  <w:style w:type="paragraph" w:customStyle="1" w:styleId="c12">
    <w:name w:val="c12"/>
    <w:basedOn w:val="a"/>
    <w:rsid w:val="0063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33951"/>
  </w:style>
  <w:style w:type="paragraph" w:customStyle="1" w:styleId="c15">
    <w:name w:val="c15"/>
    <w:basedOn w:val="a"/>
    <w:rsid w:val="0063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63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33951"/>
  </w:style>
  <w:style w:type="paragraph" w:styleId="a4">
    <w:name w:val="No Spacing"/>
    <w:uiPriority w:val="1"/>
    <w:qFormat/>
    <w:rsid w:val="006339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1937</Words>
  <Characters>11047</Characters>
  <Application>Microsoft Office Word</Application>
  <DocSecurity>0</DocSecurity>
  <Lines>92</Lines>
  <Paragraphs>25</Paragraphs>
  <ScaleCrop>false</ScaleCrop>
  <Company>Microsoft</Company>
  <LinksUpToDate>false</LinksUpToDate>
  <CharactersWithSpaces>12959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dcterms:created xsi:type="dcterms:W3CDTF">2016-10-27T09:59:00Z</dcterms:created>
  <dcterms:modified xsi:type="dcterms:W3CDTF">2024-10-21T09:15:00Z</dcterms:modified>
</cp:coreProperties>
</file>